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BCE33" w14:textId="3A870729" w:rsidR="002045C8" w:rsidRPr="002045C8" w:rsidRDefault="002045C8" w:rsidP="002045C8">
      <w:pPr>
        <w:pStyle w:val="Ttulo1"/>
        <w:spacing w:before="0"/>
        <w:ind w:left="708" w:firstLine="708"/>
        <w:jc w:val="center"/>
        <w:rPr>
          <w:color w:val="000000" w:themeColor="text1"/>
        </w:rPr>
      </w:pPr>
      <w:r w:rsidRPr="002045C8">
        <w:rPr>
          <w:color w:val="000000" w:themeColor="text1"/>
        </w:rPr>
        <w:t>RELATÓRIO MENSAL</w:t>
      </w:r>
    </w:p>
    <w:p w14:paraId="0AC231E7" w14:textId="77777777" w:rsidR="002045C8" w:rsidRPr="00830228" w:rsidRDefault="002045C8" w:rsidP="002045C8"/>
    <w:tbl>
      <w:tblPr>
        <w:tblW w:w="15931" w:type="dxa"/>
        <w:tblInd w:w="-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5094"/>
        <w:gridCol w:w="216"/>
        <w:gridCol w:w="164"/>
        <w:gridCol w:w="671"/>
        <w:gridCol w:w="225"/>
        <w:gridCol w:w="992"/>
        <w:gridCol w:w="32"/>
        <w:gridCol w:w="5274"/>
        <w:gridCol w:w="833"/>
      </w:tblGrid>
      <w:tr w:rsidR="002045C8" w:rsidRPr="006F7651" w14:paraId="623C3429" w14:textId="77777777" w:rsidTr="00431F59">
        <w:tc>
          <w:tcPr>
            <w:tcW w:w="9792" w:type="dxa"/>
            <w:gridSpan w:val="7"/>
          </w:tcPr>
          <w:p w14:paraId="5701274F" w14:textId="77777777" w:rsidR="002045C8" w:rsidRPr="006F7651" w:rsidRDefault="002045C8" w:rsidP="00431F59">
            <w:pPr>
              <w:spacing w:line="240" w:lineRule="atLeast"/>
              <w:jc w:val="both"/>
              <w:rPr>
                <w:rFonts w:ascii="Arial" w:hAnsi="Arial" w:cs="Arial"/>
                <w:b/>
                <w:sz w:val="16"/>
                <w:szCs w:val="16"/>
              </w:rPr>
            </w:pPr>
            <w:r w:rsidRPr="006F7651">
              <w:rPr>
                <w:rFonts w:ascii="Arial" w:hAnsi="Arial" w:cs="Arial"/>
                <w:b/>
                <w:sz w:val="16"/>
                <w:szCs w:val="16"/>
              </w:rPr>
              <w:t xml:space="preserve">MÊS E ANO DO ESTÁGIO: </w:t>
            </w:r>
            <w:r>
              <w:rPr>
                <w:rFonts w:ascii="Arial" w:hAnsi="Arial" w:cs="Arial"/>
                <w:b/>
                <w:sz w:val="16"/>
                <w:szCs w:val="16"/>
              </w:rPr>
              <w:t xml:space="preserve">                                 </w:t>
            </w:r>
          </w:p>
        </w:tc>
        <w:tc>
          <w:tcPr>
            <w:tcW w:w="6139" w:type="dxa"/>
            <w:gridSpan w:val="3"/>
          </w:tcPr>
          <w:p w14:paraId="624DEAF9" w14:textId="77777777" w:rsidR="002045C8" w:rsidRPr="006F7651" w:rsidRDefault="002045C8" w:rsidP="00431F59">
            <w:pPr>
              <w:spacing w:line="240" w:lineRule="atLeast"/>
              <w:jc w:val="both"/>
              <w:rPr>
                <w:rFonts w:ascii="Arial" w:hAnsi="Arial" w:cs="Arial"/>
                <w:b/>
                <w:sz w:val="16"/>
                <w:szCs w:val="16"/>
                <w:u w:val="single"/>
              </w:rPr>
            </w:pPr>
            <w:r w:rsidRPr="006F7651">
              <w:rPr>
                <w:rFonts w:ascii="Arial" w:hAnsi="Arial" w:cs="Arial"/>
                <w:b/>
                <w:sz w:val="16"/>
                <w:szCs w:val="16"/>
              </w:rPr>
              <w:t>LOCAL DE ESTÁGIO:</w:t>
            </w:r>
            <w:r>
              <w:rPr>
                <w:rFonts w:ascii="Arial" w:hAnsi="Arial" w:cs="Arial"/>
                <w:b/>
                <w:sz w:val="16"/>
                <w:szCs w:val="16"/>
              </w:rPr>
              <w:t xml:space="preserve">                                 </w:t>
            </w:r>
          </w:p>
        </w:tc>
      </w:tr>
      <w:tr w:rsidR="002045C8" w:rsidRPr="006F7651" w14:paraId="1932388B" w14:textId="77777777" w:rsidTr="00431F59">
        <w:tc>
          <w:tcPr>
            <w:tcW w:w="7524" w:type="dxa"/>
            <w:gridSpan w:val="2"/>
          </w:tcPr>
          <w:p w14:paraId="3AAA03B4" w14:textId="77777777" w:rsidR="002045C8" w:rsidRPr="006F7651" w:rsidRDefault="002045C8" w:rsidP="00431F59">
            <w:pPr>
              <w:spacing w:line="240" w:lineRule="atLeast"/>
              <w:jc w:val="center"/>
              <w:rPr>
                <w:rFonts w:ascii="Arial" w:hAnsi="Arial" w:cs="Arial"/>
                <w:b/>
                <w:sz w:val="16"/>
                <w:szCs w:val="16"/>
              </w:rPr>
            </w:pPr>
            <w:r w:rsidRPr="006F7651">
              <w:rPr>
                <w:rFonts w:ascii="Arial" w:hAnsi="Arial" w:cs="Arial"/>
                <w:b/>
                <w:sz w:val="16"/>
                <w:szCs w:val="16"/>
              </w:rPr>
              <w:t>ALUNOS PRESENTES</w:t>
            </w:r>
            <w:r>
              <w:rPr>
                <w:rFonts w:ascii="Arial" w:hAnsi="Arial" w:cs="Arial"/>
                <w:b/>
                <w:sz w:val="16"/>
                <w:szCs w:val="16"/>
              </w:rPr>
              <w:t xml:space="preserve"> (NOMES COMPLETOS)</w:t>
            </w:r>
          </w:p>
        </w:tc>
        <w:tc>
          <w:tcPr>
            <w:tcW w:w="1276" w:type="dxa"/>
            <w:gridSpan w:val="4"/>
          </w:tcPr>
          <w:p w14:paraId="275CDF11" w14:textId="77777777" w:rsidR="002045C8" w:rsidRPr="006F7651" w:rsidRDefault="002045C8" w:rsidP="00431F59">
            <w:pPr>
              <w:spacing w:line="240" w:lineRule="atLeast"/>
              <w:ind w:left="30"/>
              <w:jc w:val="center"/>
              <w:rPr>
                <w:rFonts w:ascii="Arial" w:hAnsi="Arial" w:cs="Arial"/>
                <w:b/>
                <w:sz w:val="16"/>
                <w:szCs w:val="16"/>
              </w:rPr>
            </w:pPr>
            <w:proofErr w:type="gramStart"/>
            <w:r>
              <w:rPr>
                <w:rFonts w:ascii="Arial" w:hAnsi="Arial" w:cs="Arial"/>
                <w:b/>
                <w:sz w:val="16"/>
                <w:szCs w:val="16"/>
              </w:rPr>
              <w:t>MATRICULA</w:t>
            </w:r>
            <w:proofErr w:type="gramEnd"/>
          </w:p>
        </w:tc>
        <w:tc>
          <w:tcPr>
            <w:tcW w:w="992" w:type="dxa"/>
          </w:tcPr>
          <w:p w14:paraId="30E65E60" w14:textId="77777777" w:rsidR="002045C8" w:rsidRPr="006F7651" w:rsidRDefault="002045C8" w:rsidP="00431F59">
            <w:pPr>
              <w:spacing w:line="240" w:lineRule="atLeast"/>
              <w:jc w:val="center"/>
              <w:rPr>
                <w:rFonts w:ascii="Arial" w:hAnsi="Arial" w:cs="Arial"/>
                <w:b/>
                <w:sz w:val="16"/>
                <w:szCs w:val="16"/>
              </w:rPr>
            </w:pPr>
            <w:r w:rsidRPr="006F7651">
              <w:rPr>
                <w:rFonts w:ascii="Arial" w:hAnsi="Arial" w:cs="Arial"/>
                <w:b/>
                <w:sz w:val="16"/>
                <w:szCs w:val="16"/>
              </w:rPr>
              <w:t>PERÍODO</w:t>
            </w:r>
          </w:p>
        </w:tc>
        <w:tc>
          <w:tcPr>
            <w:tcW w:w="6139" w:type="dxa"/>
            <w:gridSpan w:val="3"/>
          </w:tcPr>
          <w:p w14:paraId="10BF627E" w14:textId="77777777" w:rsidR="002045C8" w:rsidRPr="006F7651" w:rsidRDefault="002045C8" w:rsidP="00431F59">
            <w:pPr>
              <w:spacing w:line="240" w:lineRule="atLeast"/>
              <w:jc w:val="both"/>
              <w:rPr>
                <w:rFonts w:ascii="Arial" w:hAnsi="Arial" w:cs="Arial"/>
                <w:b/>
                <w:sz w:val="16"/>
                <w:szCs w:val="16"/>
              </w:rPr>
            </w:pPr>
            <w:r w:rsidRPr="006F7651">
              <w:rPr>
                <w:rFonts w:ascii="Arial" w:hAnsi="Arial" w:cs="Arial"/>
                <w:b/>
                <w:sz w:val="16"/>
                <w:szCs w:val="16"/>
              </w:rPr>
              <w:t>OBSERVAÇÕES:</w:t>
            </w:r>
            <w:r>
              <w:rPr>
                <w:rFonts w:ascii="Arial" w:hAnsi="Arial" w:cs="Arial"/>
                <w:b/>
                <w:sz w:val="16"/>
                <w:szCs w:val="16"/>
              </w:rPr>
              <w:t xml:space="preserve">                                 </w:t>
            </w:r>
          </w:p>
        </w:tc>
      </w:tr>
      <w:tr w:rsidR="002045C8" w:rsidRPr="00A61969" w14:paraId="7A8D1BA6" w14:textId="77777777" w:rsidTr="00431F59">
        <w:tc>
          <w:tcPr>
            <w:tcW w:w="7524" w:type="dxa"/>
            <w:gridSpan w:val="2"/>
          </w:tcPr>
          <w:p w14:paraId="36AFEBE3"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76" w:type="dxa"/>
            <w:gridSpan w:val="4"/>
          </w:tcPr>
          <w:p w14:paraId="15F93092"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992" w:type="dxa"/>
          </w:tcPr>
          <w:p w14:paraId="13C900FF"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6139" w:type="dxa"/>
            <w:gridSpan w:val="3"/>
          </w:tcPr>
          <w:p w14:paraId="2137F3B5" w14:textId="77777777" w:rsidR="002045C8" w:rsidRPr="00A61969" w:rsidRDefault="002045C8" w:rsidP="00431F59">
            <w:pPr>
              <w:spacing w:line="240" w:lineRule="atLeast"/>
              <w:jc w:val="both"/>
              <w:rPr>
                <w:rFonts w:ascii="Arial" w:hAnsi="Arial" w:cs="Arial"/>
                <w:b/>
                <w:sz w:val="16"/>
                <w:szCs w:val="16"/>
                <w:u w:val="single"/>
              </w:rPr>
            </w:pPr>
            <w:r>
              <w:rPr>
                <w:rFonts w:ascii="Arial" w:hAnsi="Arial" w:cs="Arial"/>
                <w:b/>
                <w:sz w:val="16"/>
                <w:szCs w:val="16"/>
              </w:rPr>
              <w:t xml:space="preserve">                                 </w:t>
            </w:r>
          </w:p>
        </w:tc>
      </w:tr>
      <w:tr w:rsidR="002045C8" w:rsidRPr="00A61969" w14:paraId="233DD90E" w14:textId="77777777" w:rsidTr="00431F59">
        <w:tc>
          <w:tcPr>
            <w:tcW w:w="7524" w:type="dxa"/>
            <w:gridSpan w:val="2"/>
          </w:tcPr>
          <w:p w14:paraId="126AB8A7"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76" w:type="dxa"/>
            <w:gridSpan w:val="4"/>
          </w:tcPr>
          <w:p w14:paraId="233A9033"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992" w:type="dxa"/>
          </w:tcPr>
          <w:p w14:paraId="18BAAA7A"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6139" w:type="dxa"/>
            <w:gridSpan w:val="3"/>
          </w:tcPr>
          <w:p w14:paraId="4C2ADBC4" w14:textId="77777777" w:rsidR="002045C8" w:rsidRPr="00A61969" w:rsidRDefault="002045C8" w:rsidP="00431F59">
            <w:pPr>
              <w:spacing w:line="240" w:lineRule="atLeast"/>
              <w:jc w:val="both"/>
              <w:rPr>
                <w:rFonts w:ascii="Arial" w:hAnsi="Arial" w:cs="Arial"/>
                <w:b/>
                <w:sz w:val="16"/>
                <w:szCs w:val="16"/>
                <w:u w:val="single"/>
              </w:rPr>
            </w:pPr>
            <w:r>
              <w:rPr>
                <w:rFonts w:ascii="Arial" w:hAnsi="Arial" w:cs="Arial"/>
                <w:b/>
                <w:sz w:val="16"/>
                <w:szCs w:val="16"/>
              </w:rPr>
              <w:t xml:space="preserve">                                 </w:t>
            </w:r>
          </w:p>
        </w:tc>
      </w:tr>
      <w:tr w:rsidR="002045C8" w:rsidRPr="00A61969" w14:paraId="519D8EF3" w14:textId="77777777" w:rsidTr="00431F59">
        <w:tc>
          <w:tcPr>
            <w:tcW w:w="7524" w:type="dxa"/>
            <w:gridSpan w:val="2"/>
          </w:tcPr>
          <w:p w14:paraId="16BCA250"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76" w:type="dxa"/>
            <w:gridSpan w:val="4"/>
          </w:tcPr>
          <w:p w14:paraId="5DABA1B1"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992" w:type="dxa"/>
          </w:tcPr>
          <w:p w14:paraId="1C66D9D8"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6139" w:type="dxa"/>
            <w:gridSpan w:val="3"/>
          </w:tcPr>
          <w:p w14:paraId="30C00571" w14:textId="77777777" w:rsidR="002045C8" w:rsidRPr="00A61969" w:rsidRDefault="002045C8" w:rsidP="00431F59">
            <w:pPr>
              <w:spacing w:line="240" w:lineRule="atLeast"/>
              <w:jc w:val="both"/>
              <w:rPr>
                <w:rFonts w:ascii="Arial" w:hAnsi="Arial" w:cs="Arial"/>
                <w:b/>
                <w:sz w:val="16"/>
                <w:szCs w:val="16"/>
                <w:u w:val="single"/>
              </w:rPr>
            </w:pPr>
            <w:r>
              <w:rPr>
                <w:rFonts w:ascii="Arial" w:hAnsi="Arial" w:cs="Arial"/>
                <w:b/>
                <w:sz w:val="16"/>
                <w:szCs w:val="16"/>
              </w:rPr>
              <w:t xml:space="preserve">                                 </w:t>
            </w:r>
          </w:p>
        </w:tc>
      </w:tr>
      <w:tr w:rsidR="002045C8" w:rsidRPr="00A61969" w14:paraId="5BECB4BE" w14:textId="77777777" w:rsidTr="00431F59">
        <w:tc>
          <w:tcPr>
            <w:tcW w:w="7524" w:type="dxa"/>
            <w:gridSpan w:val="2"/>
          </w:tcPr>
          <w:p w14:paraId="2481E462"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76" w:type="dxa"/>
            <w:gridSpan w:val="4"/>
          </w:tcPr>
          <w:p w14:paraId="262350DB"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992" w:type="dxa"/>
          </w:tcPr>
          <w:p w14:paraId="33E19F73"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6139" w:type="dxa"/>
            <w:gridSpan w:val="3"/>
          </w:tcPr>
          <w:p w14:paraId="71AED9F6" w14:textId="77777777" w:rsidR="002045C8" w:rsidRPr="00A61969" w:rsidRDefault="002045C8" w:rsidP="00431F59">
            <w:pPr>
              <w:spacing w:line="240" w:lineRule="atLeast"/>
              <w:jc w:val="both"/>
              <w:rPr>
                <w:rFonts w:ascii="Arial" w:hAnsi="Arial" w:cs="Arial"/>
                <w:b/>
                <w:sz w:val="16"/>
                <w:szCs w:val="16"/>
                <w:u w:val="single"/>
              </w:rPr>
            </w:pPr>
            <w:r>
              <w:rPr>
                <w:rFonts w:ascii="Arial" w:hAnsi="Arial" w:cs="Arial"/>
                <w:b/>
                <w:sz w:val="16"/>
                <w:szCs w:val="16"/>
              </w:rPr>
              <w:t xml:space="preserve">                                 </w:t>
            </w:r>
          </w:p>
        </w:tc>
      </w:tr>
      <w:tr w:rsidR="002045C8" w:rsidRPr="00A61969" w14:paraId="6F721274" w14:textId="77777777" w:rsidTr="00431F59">
        <w:tc>
          <w:tcPr>
            <w:tcW w:w="7524" w:type="dxa"/>
            <w:gridSpan w:val="2"/>
          </w:tcPr>
          <w:p w14:paraId="22DEB8F6" w14:textId="77777777" w:rsidR="002045C8" w:rsidRPr="00A61969" w:rsidRDefault="002045C8" w:rsidP="00431F59">
            <w:pPr>
              <w:spacing w:line="240" w:lineRule="atLeast"/>
              <w:jc w:val="both"/>
              <w:rPr>
                <w:rFonts w:ascii="Arial" w:hAnsi="Arial" w:cs="Arial"/>
                <w:b/>
                <w:sz w:val="16"/>
                <w:szCs w:val="16"/>
                <w:u w:val="single"/>
              </w:rPr>
            </w:pPr>
            <w:r>
              <w:rPr>
                <w:rFonts w:ascii="Arial" w:hAnsi="Arial" w:cs="Arial"/>
                <w:b/>
                <w:sz w:val="16"/>
                <w:szCs w:val="16"/>
              </w:rPr>
              <w:t xml:space="preserve">                                 </w:t>
            </w:r>
          </w:p>
        </w:tc>
        <w:tc>
          <w:tcPr>
            <w:tcW w:w="1276" w:type="dxa"/>
            <w:gridSpan w:val="4"/>
          </w:tcPr>
          <w:p w14:paraId="556A8A56" w14:textId="77777777" w:rsidR="002045C8" w:rsidRPr="00A61969" w:rsidRDefault="002045C8" w:rsidP="00431F59">
            <w:pPr>
              <w:spacing w:line="240" w:lineRule="atLeast"/>
              <w:jc w:val="both"/>
              <w:rPr>
                <w:rFonts w:ascii="Arial" w:hAnsi="Arial" w:cs="Arial"/>
                <w:b/>
                <w:sz w:val="16"/>
                <w:szCs w:val="16"/>
                <w:u w:val="single"/>
              </w:rPr>
            </w:pPr>
            <w:r>
              <w:rPr>
                <w:rFonts w:ascii="Arial" w:hAnsi="Arial" w:cs="Arial"/>
                <w:b/>
                <w:sz w:val="16"/>
                <w:szCs w:val="16"/>
              </w:rPr>
              <w:t xml:space="preserve">                      </w:t>
            </w:r>
          </w:p>
        </w:tc>
        <w:tc>
          <w:tcPr>
            <w:tcW w:w="992" w:type="dxa"/>
          </w:tcPr>
          <w:p w14:paraId="7349DE54" w14:textId="77777777" w:rsidR="002045C8" w:rsidRPr="00A61969" w:rsidRDefault="002045C8" w:rsidP="00431F59">
            <w:pPr>
              <w:spacing w:line="240" w:lineRule="atLeast"/>
              <w:jc w:val="both"/>
              <w:rPr>
                <w:rFonts w:ascii="Arial" w:hAnsi="Arial" w:cs="Arial"/>
                <w:b/>
                <w:sz w:val="16"/>
                <w:szCs w:val="16"/>
                <w:u w:val="single"/>
              </w:rPr>
            </w:pPr>
            <w:r>
              <w:rPr>
                <w:rFonts w:ascii="Arial" w:hAnsi="Arial" w:cs="Arial"/>
                <w:b/>
                <w:sz w:val="16"/>
                <w:szCs w:val="16"/>
              </w:rPr>
              <w:t xml:space="preserve">                 </w:t>
            </w:r>
          </w:p>
        </w:tc>
        <w:tc>
          <w:tcPr>
            <w:tcW w:w="6139" w:type="dxa"/>
            <w:gridSpan w:val="3"/>
          </w:tcPr>
          <w:p w14:paraId="73E33B97" w14:textId="77777777" w:rsidR="002045C8" w:rsidRPr="00A61969" w:rsidRDefault="002045C8" w:rsidP="00431F59">
            <w:pPr>
              <w:spacing w:line="240" w:lineRule="atLeast"/>
              <w:jc w:val="both"/>
              <w:rPr>
                <w:rFonts w:ascii="Arial" w:hAnsi="Arial" w:cs="Arial"/>
                <w:b/>
                <w:sz w:val="16"/>
                <w:szCs w:val="16"/>
                <w:u w:val="single"/>
              </w:rPr>
            </w:pPr>
            <w:r>
              <w:rPr>
                <w:rFonts w:ascii="Arial" w:hAnsi="Arial" w:cs="Arial"/>
                <w:b/>
                <w:sz w:val="16"/>
                <w:szCs w:val="16"/>
              </w:rPr>
              <w:t xml:space="preserve">                                 </w:t>
            </w:r>
          </w:p>
        </w:tc>
      </w:tr>
      <w:tr w:rsidR="002045C8" w:rsidRPr="00A61969" w14:paraId="4530C03D" w14:textId="77777777" w:rsidTr="00431F59">
        <w:tc>
          <w:tcPr>
            <w:tcW w:w="2430" w:type="dxa"/>
            <w:shd w:val="clear" w:color="auto" w:fill="CCCCCC"/>
          </w:tcPr>
          <w:p w14:paraId="063ADD10" w14:textId="77777777" w:rsidR="002045C8" w:rsidRPr="00A61969" w:rsidRDefault="002045C8" w:rsidP="00431F59">
            <w:pPr>
              <w:spacing w:line="240" w:lineRule="atLeast"/>
              <w:jc w:val="center"/>
              <w:rPr>
                <w:rFonts w:ascii="Arial" w:hAnsi="Arial" w:cs="Arial"/>
                <w:b/>
                <w:sz w:val="16"/>
                <w:szCs w:val="16"/>
              </w:rPr>
            </w:pPr>
            <w:r w:rsidRPr="00A61969">
              <w:rPr>
                <w:rFonts w:ascii="Arial" w:hAnsi="Arial" w:cs="Arial"/>
                <w:b/>
                <w:sz w:val="16"/>
                <w:szCs w:val="16"/>
              </w:rPr>
              <w:t>CÓDIGO SUS</w:t>
            </w:r>
          </w:p>
        </w:tc>
        <w:tc>
          <w:tcPr>
            <w:tcW w:w="5310" w:type="dxa"/>
            <w:gridSpan w:val="2"/>
            <w:shd w:val="clear" w:color="auto" w:fill="CCCCCC"/>
          </w:tcPr>
          <w:p w14:paraId="1B3F581A" w14:textId="77777777" w:rsidR="002045C8" w:rsidRPr="00A61969" w:rsidRDefault="002045C8" w:rsidP="00431F59">
            <w:pPr>
              <w:spacing w:line="240" w:lineRule="atLeast"/>
              <w:jc w:val="center"/>
              <w:rPr>
                <w:rFonts w:ascii="Arial" w:hAnsi="Arial" w:cs="Arial"/>
                <w:b/>
                <w:sz w:val="16"/>
                <w:szCs w:val="16"/>
              </w:rPr>
            </w:pPr>
            <w:r w:rsidRPr="00A61969">
              <w:rPr>
                <w:rFonts w:ascii="Arial" w:hAnsi="Arial" w:cs="Arial"/>
                <w:b/>
                <w:sz w:val="16"/>
                <w:szCs w:val="16"/>
              </w:rPr>
              <w:t>PROCEDIMENTOS COLETIVOS</w:t>
            </w:r>
          </w:p>
        </w:tc>
        <w:tc>
          <w:tcPr>
            <w:tcW w:w="835" w:type="dxa"/>
            <w:gridSpan w:val="2"/>
            <w:shd w:val="clear" w:color="auto" w:fill="CCCCCC"/>
          </w:tcPr>
          <w:p w14:paraId="68239424" w14:textId="77777777" w:rsidR="002045C8" w:rsidRPr="00A61969" w:rsidRDefault="002045C8" w:rsidP="00431F59">
            <w:pPr>
              <w:spacing w:line="240" w:lineRule="atLeast"/>
              <w:jc w:val="center"/>
              <w:rPr>
                <w:rFonts w:ascii="Arial" w:hAnsi="Arial" w:cs="Arial"/>
                <w:b/>
                <w:sz w:val="16"/>
                <w:szCs w:val="16"/>
              </w:rPr>
            </w:pPr>
            <w:r w:rsidRPr="00A61969">
              <w:rPr>
                <w:rFonts w:ascii="Arial" w:hAnsi="Arial" w:cs="Arial"/>
                <w:b/>
                <w:sz w:val="16"/>
                <w:szCs w:val="16"/>
              </w:rPr>
              <w:t>TOTAL</w:t>
            </w:r>
          </w:p>
        </w:tc>
        <w:tc>
          <w:tcPr>
            <w:tcW w:w="1249" w:type="dxa"/>
            <w:gridSpan w:val="3"/>
            <w:shd w:val="clear" w:color="auto" w:fill="CCCCCC"/>
          </w:tcPr>
          <w:p w14:paraId="37F719D9" w14:textId="77777777" w:rsidR="002045C8" w:rsidRPr="00A61969" w:rsidRDefault="002045C8" w:rsidP="00431F59">
            <w:pPr>
              <w:spacing w:line="240" w:lineRule="atLeast"/>
              <w:jc w:val="center"/>
              <w:rPr>
                <w:rFonts w:ascii="Arial" w:hAnsi="Arial" w:cs="Arial"/>
                <w:b/>
                <w:sz w:val="16"/>
                <w:szCs w:val="16"/>
              </w:rPr>
            </w:pPr>
            <w:r w:rsidRPr="00A61969">
              <w:rPr>
                <w:rFonts w:ascii="Arial" w:hAnsi="Arial" w:cs="Arial"/>
                <w:b/>
                <w:sz w:val="16"/>
                <w:szCs w:val="16"/>
              </w:rPr>
              <w:t>CÓDIGO SUS</w:t>
            </w:r>
          </w:p>
        </w:tc>
        <w:tc>
          <w:tcPr>
            <w:tcW w:w="5274" w:type="dxa"/>
            <w:shd w:val="clear" w:color="auto" w:fill="CCCCCC"/>
          </w:tcPr>
          <w:p w14:paraId="1DA75B79" w14:textId="77777777" w:rsidR="002045C8" w:rsidRPr="00A61969" w:rsidRDefault="002045C8" w:rsidP="00431F59">
            <w:pPr>
              <w:spacing w:line="240" w:lineRule="atLeast"/>
              <w:jc w:val="center"/>
              <w:rPr>
                <w:rFonts w:ascii="Arial" w:hAnsi="Arial" w:cs="Arial"/>
                <w:b/>
                <w:sz w:val="16"/>
                <w:szCs w:val="16"/>
              </w:rPr>
            </w:pPr>
            <w:r w:rsidRPr="00A61969">
              <w:rPr>
                <w:rFonts w:ascii="Arial" w:hAnsi="Arial" w:cs="Arial"/>
                <w:b/>
                <w:sz w:val="16"/>
                <w:szCs w:val="16"/>
              </w:rPr>
              <w:t>PROCEDIMENTOS INDIVIDUAIS</w:t>
            </w:r>
          </w:p>
        </w:tc>
        <w:tc>
          <w:tcPr>
            <w:tcW w:w="833" w:type="dxa"/>
            <w:shd w:val="clear" w:color="auto" w:fill="CCCCCC"/>
          </w:tcPr>
          <w:p w14:paraId="386CE8EE" w14:textId="77777777" w:rsidR="002045C8" w:rsidRPr="00A61969" w:rsidRDefault="002045C8" w:rsidP="00431F59">
            <w:pPr>
              <w:spacing w:line="240" w:lineRule="atLeast"/>
              <w:jc w:val="center"/>
              <w:rPr>
                <w:rFonts w:ascii="Arial" w:hAnsi="Arial" w:cs="Arial"/>
                <w:b/>
                <w:sz w:val="16"/>
                <w:szCs w:val="16"/>
              </w:rPr>
            </w:pPr>
            <w:r w:rsidRPr="00A61969">
              <w:rPr>
                <w:rFonts w:ascii="Arial" w:hAnsi="Arial" w:cs="Arial"/>
                <w:b/>
                <w:sz w:val="16"/>
                <w:szCs w:val="16"/>
              </w:rPr>
              <w:t>TOTAL</w:t>
            </w:r>
          </w:p>
        </w:tc>
      </w:tr>
      <w:tr w:rsidR="002045C8" w:rsidRPr="00A61969" w14:paraId="5CA3D1F9" w14:textId="77777777" w:rsidTr="00431F59">
        <w:tc>
          <w:tcPr>
            <w:tcW w:w="2430" w:type="dxa"/>
          </w:tcPr>
          <w:p w14:paraId="7A4BAC76"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010102004-0</w:t>
            </w:r>
          </w:p>
        </w:tc>
        <w:tc>
          <w:tcPr>
            <w:tcW w:w="5310" w:type="dxa"/>
            <w:gridSpan w:val="2"/>
          </w:tcPr>
          <w:p w14:paraId="442435EF"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Ação Coletiva de Ex. Bucal com finalidade epidemiológica (CPOD)</w:t>
            </w:r>
          </w:p>
        </w:tc>
        <w:tc>
          <w:tcPr>
            <w:tcW w:w="835" w:type="dxa"/>
            <w:gridSpan w:val="2"/>
          </w:tcPr>
          <w:p w14:paraId="3C35F076"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7C56A226"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030702001-0</w:t>
            </w:r>
          </w:p>
        </w:tc>
        <w:tc>
          <w:tcPr>
            <w:tcW w:w="5274" w:type="dxa"/>
          </w:tcPr>
          <w:p w14:paraId="2297905B"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Acesso a polpa dentária e medicação (por dente)</w:t>
            </w:r>
          </w:p>
        </w:tc>
        <w:tc>
          <w:tcPr>
            <w:tcW w:w="833" w:type="dxa"/>
          </w:tcPr>
          <w:p w14:paraId="2B89B2F9"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3CFE1B06" w14:textId="77777777" w:rsidTr="00431F59">
        <w:tc>
          <w:tcPr>
            <w:tcW w:w="2430" w:type="dxa"/>
          </w:tcPr>
          <w:p w14:paraId="13BB1D4B"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010102001-5</w:t>
            </w:r>
          </w:p>
        </w:tc>
        <w:tc>
          <w:tcPr>
            <w:tcW w:w="5310" w:type="dxa"/>
            <w:gridSpan w:val="2"/>
          </w:tcPr>
          <w:p w14:paraId="0C5F85F0"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Ação Coletiva de Aplicação tópica de Flúor-gel</w:t>
            </w:r>
          </w:p>
        </w:tc>
        <w:tc>
          <w:tcPr>
            <w:tcW w:w="835" w:type="dxa"/>
            <w:gridSpan w:val="2"/>
          </w:tcPr>
          <w:p w14:paraId="47A20ACC"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2E85204F"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030702001-9</w:t>
            </w:r>
          </w:p>
        </w:tc>
        <w:tc>
          <w:tcPr>
            <w:tcW w:w="5274" w:type="dxa"/>
          </w:tcPr>
          <w:p w14:paraId="44353544"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Curativo de demora com ou sem preparo biomecânico</w:t>
            </w:r>
          </w:p>
        </w:tc>
        <w:tc>
          <w:tcPr>
            <w:tcW w:w="833" w:type="dxa"/>
          </w:tcPr>
          <w:p w14:paraId="48493EE1"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47A5B9C0" w14:textId="77777777" w:rsidTr="00431F59">
        <w:tc>
          <w:tcPr>
            <w:tcW w:w="2430" w:type="dxa"/>
          </w:tcPr>
          <w:p w14:paraId="7B5F947C"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010102003-1</w:t>
            </w:r>
          </w:p>
        </w:tc>
        <w:tc>
          <w:tcPr>
            <w:tcW w:w="5310" w:type="dxa"/>
            <w:gridSpan w:val="2"/>
          </w:tcPr>
          <w:p w14:paraId="1CD05B0D"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Ação Coletiva de Escovação Dental supervisionada</w:t>
            </w:r>
          </w:p>
        </w:tc>
        <w:tc>
          <w:tcPr>
            <w:tcW w:w="835" w:type="dxa"/>
            <w:gridSpan w:val="2"/>
          </w:tcPr>
          <w:p w14:paraId="0041BAE6"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74ABAD5E"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030702007-0</w:t>
            </w:r>
          </w:p>
        </w:tc>
        <w:tc>
          <w:tcPr>
            <w:tcW w:w="5274" w:type="dxa"/>
          </w:tcPr>
          <w:p w14:paraId="7926E89B"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Pulpotomia dentária</w:t>
            </w:r>
          </w:p>
        </w:tc>
        <w:tc>
          <w:tcPr>
            <w:tcW w:w="833" w:type="dxa"/>
          </w:tcPr>
          <w:p w14:paraId="64B67B51"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27B5E125" w14:textId="77777777" w:rsidTr="00431F59">
        <w:tc>
          <w:tcPr>
            <w:tcW w:w="2430" w:type="dxa"/>
          </w:tcPr>
          <w:p w14:paraId="3BD3E719"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010102002-3</w:t>
            </w:r>
          </w:p>
        </w:tc>
        <w:tc>
          <w:tcPr>
            <w:tcW w:w="5310" w:type="dxa"/>
            <w:gridSpan w:val="2"/>
          </w:tcPr>
          <w:p w14:paraId="4B557695"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Ação Coletiva de Bochecho fluorado</w:t>
            </w:r>
          </w:p>
        </w:tc>
        <w:tc>
          <w:tcPr>
            <w:tcW w:w="835" w:type="dxa"/>
            <w:gridSpan w:val="2"/>
          </w:tcPr>
          <w:p w14:paraId="28B31D6E"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7A7CBCA1"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030703001-6</w:t>
            </w:r>
          </w:p>
        </w:tc>
        <w:tc>
          <w:tcPr>
            <w:tcW w:w="5274" w:type="dxa"/>
          </w:tcPr>
          <w:p w14:paraId="1E5D6B1F"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 xml:space="preserve">Raspagem, alisamento e polimento </w:t>
            </w:r>
            <w:proofErr w:type="spellStart"/>
            <w:r w:rsidRPr="00A61969">
              <w:rPr>
                <w:rFonts w:ascii="Arial" w:hAnsi="Arial" w:cs="Arial"/>
                <w:sz w:val="16"/>
                <w:szCs w:val="16"/>
              </w:rPr>
              <w:t>supragengival</w:t>
            </w:r>
            <w:proofErr w:type="spellEnd"/>
            <w:r w:rsidRPr="00A61969">
              <w:rPr>
                <w:rFonts w:ascii="Arial" w:hAnsi="Arial" w:cs="Arial"/>
                <w:sz w:val="16"/>
                <w:szCs w:val="16"/>
              </w:rPr>
              <w:t xml:space="preserve"> (p/</w:t>
            </w:r>
            <w:proofErr w:type="spellStart"/>
            <w:r w:rsidRPr="00A61969">
              <w:rPr>
                <w:rFonts w:ascii="Arial" w:hAnsi="Arial" w:cs="Arial"/>
                <w:sz w:val="16"/>
                <w:szCs w:val="16"/>
              </w:rPr>
              <w:t>sextan</w:t>
            </w:r>
            <w:proofErr w:type="spellEnd"/>
            <w:r w:rsidRPr="00A61969">
              <w:rPr>
                <w:rFonts w:ascii="Arial" w:hAnsi="Arial" w:cs="Arial"/>
                <w:sz w:val="16"/>
                <w:szCs w:val="16"/>
              </w:rPr>
              <w:t>)</w:t>
            </w:r>
          </w:p>
        </w:tc>
        <w:tc>
          <w:tcPr>
            <w:tcW w:w="833" w:type="dxa"/>
          </w:tcPr>
          <w:p w14:paraId="00E336B1"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388A190C" w14:textId="77777777" w:rsidTr="00431F59">
        <w:tc>
          <w:tcPr>
            <w:tcW w:w="2430" w:type="dxa"/>
            <w:shd w:val="clear" w:color="auto" w:fill="CCCCCC"/>
          </w:tcPr>
          <w:p w14:paraId="078B0ECE" w14:textId="77777777" w:rsidR="002045C8" w:rsidRPr="00A61969" w:rsidRDefault="002045C8" w:rsidP="00431F59">
            <w:pPr>
              <w:spacing w:line="240" w:lineRule="atLeast"/>
              <w:jc w:val="center"/>
              <w:rPr>
                <w:rFonts w:ascii="Arial" w:hAnsi="Arial" w:cs="Arial"/>
                <w:b/>
                <w:sz w:val="16"/>
                <w:szCs w:val="16"/>
              </w:rPr>
            </w:pPr>
            <w:r w:rsidRPr="00A61969">
              <w:rPr>
                <w:rFonts w:ascii="Arial" w:hAnsi="Arial" w:cs="Arial"/>
                <w:b/>
                <w:sz w:val="16"/>
                <w:szCs w:val="16"/>
              </w:rPr>
              <w:t>CÓDIGO SUS</w:t>
            </w:r>
          </w:p>
        </w:tc>
        <w:tc>
          <w:tcPr>
            <w:tcW w:w="5310" w:type="dxa"/>
            <w:gridSpan w:val="2"/>
            <w:shd w:val="clear" w:color="auto" w:fill="CCCCCC"/>
          </w:tcPr>
          <w:p w14:paraId="7CC3A2F3" w14:textId="77777777" w:rsidR="002045C8" w:rsidRPr="00A61969" w:rsidRDefault="002045C8" w:rsidP="00431F59">
            <w:pPr>
              <w:spacing w:line="240" w:lineRule="atLeast"/>
              <w:jc w:val="center"/>
              <w:rPr>
                <w:rFonts w:ascii="Arial" w:hAnsi="Arial" w:cs="Arial"/>
                <w:b/>
                <w:sz w:val="16"/>
                <w:szCs w:val="16"/>
              </w:rPr>
            </w:pPr>
            <w:r w:rsidRPr="00A61969">
              <w:rPr>
                <w:rFonts w:ascii="Arial" w:hAnsi="Arial" w:cs="Arial"/>
                <w:b/>
                <w:sz w:val="16"/>
                <w:szCs w:val="16"/>
              </w:rPr>
              <w:t>PROCEDIMENTOS INDIVIDUAIS</w:t>
            </w:r>
          </w:p>
        </w:tc>
        <w:tc>
          <w:tcPr>
            <w:tcW w:w="835" w:type="dxa"/>
            <w:gridSpan w:val="2"/>
            <w:shd w:val="clear" w:color="auto" w:fill="CCCCCC"/>
          </w:tcPr>
          <w:p w14:paraId="784F4FFA" w14:textId="77777777" w:rsidR="002045C8" w:rsidRPr="00A61969" w:rsidRDefault="002045C8" w:rsidP="00431F59">
            <w:pPr>
              <w:spacing w:line="240" w:lineRule="atLeast"/>
              <w:jc w:val="center"/>
              <w:rPr>
                <w:rFonts w:ascii="Arial" w:hAnsi="Arial" w:cs="Arial"/>
                <w:b/>
                <w:sz w:val="16"/>
                <w:szCs w:val="16"/>
              </w:rPr>
            </w:pPr>
            <w:r w:rsidRPr="00A61969">
              <w:rPr>
                <w:rFonts w:ascii="Arial" w:hAnsi="Arial" w:cs="Arial"/>
                <w:b/>
                <w:sz w:val="16"/>
                <w:szCs w:val="16"/>
              </w:rPr>
              <w:t>TOTAL</w:t>
            </w:r>
          </w:p>
        </w:tc>
        <w:tc>
          <w:tcPr>
            <w:tcW w:w="1249" w:type="dxa"/>
            <w:gridSpan w:val="3"/>
          </w:tcPr>
          <w:p w14:paraId="15BC3078"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030703002-4</w:t>
            </w:r>
          </w:p>
        </w:tc>
        <w:tc>
          <w:tcPr>
            <w:tcW w:w="5274" w:type="dxa"/>
          </w:tcPr>
          <w:p w14:paraId="6F9C2ECD"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 xml:space="preserve">Raspagem e alisamento </w:t>
            </w:r>
            <w:proofErr w:type="spellStart"/>
            <w:r w:rsidRPr="00A61969">
              <w:rPr>
                <w:rFonts w:ascii="Arial" w:hAnsi="Arial" w:cs="Arial"/>
                <w:sz w:val="16"/>
                <w:szCs w:val="16"/>
              </w:rPr>
              <w:t>subgengival</w:t>
            </w:r>
            <w:proofErr w:type="spellEnd"/>
            <w:r w:rsidRPr="00A61969">
              <w:rPr>
                <w:rFonts w:ascii="Arial" w:hAnsi="Arial" w:cs="Arial"/>
                <w:sz w:val="16"/>
                <w:szCs w:val="16"/>
              </w:rPr>
              <w:t xml:space="preserve"> (por sextante)</w:t>
            </w:r>
          </w:p>
        </w:tc>
        <w:tc>
          <w:tcPr>
            <w:tcW w:w="833" w:type="dxa"/>
          </w:tcPr>
          <w:p w14:paraId="55BC6C0D"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5DA65631" w14:textId="77777777" w:rsidTr="00431F59">
        <w:tc>
          <w:tcPr>
            <w:tcW w:w="2430" w:type="dxa"/>
          </w:tcPr>
          <w:p w14:paraId="24EFB189"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010101001-0</w:t>
            </w:r>
          </w:p>
        </w:tc>
        <w:tc>
          <w:tcPr>
            <w:tcW w:w="5310" w:type="dxa"/>
            <w:gridSpan w:val="2"/>
          </w:tcPr>
          <w:p w14:paraId="1A7A95E3"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Atividade educativa/</w:t>
            </w:r>
            <w:proofErr w:type="spellStart"/>
            <w:r w:rsidRPr="00A61969">
              <w:rPr>
                <w:rFonts w:ascii="Arial" w:hAnsi="Arial" w:cs="Arial"/>
                <w:sz w:val="16"/>
                <w:szCs w:val="16"/>
              </w:rPr>
              <w:t>orient.em</w:t>
            </w:r>
            <w:proofErr w:type="spellEnd"/>
            <w:r w:rsidRPr="00A61969">
              <w:rPr>
                <w:rFonts w:ascii="Arial" w:hAnsi="Arial" w:cs="Arial"/>
                <w:sz w:val="16"/>
                <w:szCs w:val="16"/>
              </w:rPr>
              <w:t xml:space="preserve"> grupo na atenção básica Pessoas(   )</w:t>
            </w:r>
          </w:p>
        </w:tc>
        <w:tc>
          <w:tcPr>
            <w:tcW w:w="835" w:type="dxa"/>
            <w:gridSpan w:val="2"/>
          </w:tcPr>
          <w:p w14:paraId="6BD4D305"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5EB05170"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040101003-1</w:t>
            </w:r>
          </w:p>
        </w:tc>
        <w:tc>
          <w:tcPr>
            <w:tcW w:w="5274" w:type="dxa"/>
          </w:tcPr>
          <w:p w14:paraId="2D3121CF"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Drenagem de Abscesso</w:t>
            </w:r>
          </w:p>
        </w:tc>
        <w:tc>
          <w:tcPr>
            <w:tcW w:w="833" w:type="dxa"/>
          </w:tcPr>
          <w:p w14:paraId="50EAE029"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6CD6F597" w14:textId="77777777" w:rsidTr="00431F59">
        <w:tc>
          <w:tcPr>
            <w:tcW w:w="2430" w:type="dxa"/>
          </w:tcPr>
          <w:p w14:paraId="514572B6"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010102005-8</w:t>
            </w:r>
          </w:p>
        </w:tc>
        <w:tc>
          <w:tcPr>
            <w:tcW w:w="5310" w:type="dxa"/>
            <w:gridSpan w:val="2"/>
          </w:tcPr>
          <w:p w14:paraId="704E92F2"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 xml:space="preserve">Aplicação de </w:t>
            </w:r>
            <w:proofErr w:type="spellStart"/>
            <w:r w:rsidRPr="00A61969">
              <w:rPr>
                <w:rFonts w:ascii="Arial" w:hAnsi="Arial" w:cs="Arial"/>
                <w:sz w:val="16"/>
                <w:szCs w:val="16"/>
              </w:rPr>
              <w:t>Cariostático</w:t>
            </w:r>
            <w:proofErr w:type="spellEnd"/>
            <w:r w:rsidRPr="00A61969">
              <w:rPr>
                <w:rFonts w:ascii="Arial" w:hAnsi="Arial" w:cs="Arial"/>
                <w:sz w:val="16"/>
                <w:szCs w:val="16"/>
              </w:rPr>
              <w:t xml:space="preserve"> (por dente)</w:t>
            </w:r>
          </w:p>
        </w:tc>
        <w:tc>
          <w:tcPr>
            <w:tcW w:w="835" w:type="dxa"/>
            <w:gridSpan w:val="2"/>
          </w:tcPr>
          <w:p w14:paraId="11683E29"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6725621D"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040101008-2</w:t>
            </w:r>
          </w:p>
        </w:tc>
        <w:tc>
          <w:tcPr>
            <w:tcW w:w="5274" w:type="dxa"/>
          </w:tcPr>
          <w:p w14:paraId="2031EDB8" w14:textId="77777777" w:rsidR="002045C8" w:rsidRPr="00A61969" w:rsidRDefault="002045C8" w:rsidP="00431F59">
            <w:pPr>
              <w:spacing w:line="240" w:lineRule="atLeast"/>
              <w:jc w:val="both"/>
              <w:rPr>
                <w:rFonts w:ascii="Arial" w:hAnsi="Arial" w:cs="Arial"/>
                <w:sz w:val="16"/>
                <w:szCs w:val="16"/>
              </w:rPr>
            </w:pPr>
            <w:proofErr w:type="spellStart"/>
            <w:r w:rsidRPr="00A61969">
              <w:rPr>
                <w:rFonts w:ascii="Arial" w:hAnsi="Arial" w:cs="Arial"/>
                <w:sz w:val="16"/>
                <w:szCs w:val="16"/>
              </w:rPr>
              <w:t>Frenectomia</w:t>
            </w:r>
            <w:proofErr w:type="spellEnd"/>
            <w:r w:rsidRPr="00A61969">
              <w:rPr>
                <w:rFonts w:ascii="Arial" w:hAnsi="Arial" w:cs="Arial"/>
                <w:sz w:val="16"/>
                <w:szCs w:val="16"/>
              </w:rPr>
              <w:t xml:space="preserve"> </w:t>
            </w:r>
          </w:p>
        </w:tc>
        <w:tc>
          <w:tcPr>
            <w:tcW w:w="833" w:type="dxa"/>
          </w:tcPr>
          <w:p w14:paraId="367976FF"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0560D205" w14:textId="77777777" w:rsidTr="00431F59">
        <w:tc>
          <w:tcPr>
            <w:tcW w:w="2430" w:type="dxa"/>
          </w:tcPr>
          <w:p w14:paraId="0D98A3B6"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010102006-6</w:t>
            </w:r>
          </w:p>
        </w:tc>
        <w:tc>
          <w:tcPr>
            <w:tcW w:w="5310" w:type="dxa"/>
            <w:gridSpan w:val="2"/>
          </w:tcPr>
          <w:p w14:paraId="33CD285A"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Aplicação de Selante (por dente)</w:t>
            </w:r>
          </w:p>
        </w:tc>
        <w:tc>
          <w:tcPr>
            <w:tcW w:w="835" w:type="dxa"/>
            <w:gridSpan w:val="2"/>
          </w:tcPr>
          <w:p w14:paraId="6091D71D"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55F66C3E"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041402012-0</w:t>
            </w:r>
          </w:p>
        </w:tc>
        <w:tc>
          <w:tcPr>
            <w:tcW w:w="5274" w:type="dxa"/>
          </w:tcPr>
          <w:p w14:paraId="69A37843"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Exodontia de dente decíduo</w:t>
            </w:r>
          </w:p>
        </w:tc>
        <w:tc>
          <w:tcPr>
            <w:tcW w:w="833" w:type="dxa"/>
          </w:tcPr>
          <w:p w14:paraId="3F499834"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11BE65BF" w14:textId="77777777" w:rsidTr="00431F59">
        <w:tc>
          <w:tcPr>
            <w:tcW w:w="2430" w:type="dxa"/>
          </w:tcPr>
          <w:p w14:paraId="6E65B619"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010102007-4</w:t>
            </w:r>
          </w:p>
        </w:tc>
        <w:tc>
          <w:tcPr>
            <w:tcW w:w="5310" w:type="dxa"/>
            <w:gridSpan w:val="2"/>
          </w:tcPr>
          <w:p w14:paraId="4F07C455"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Aplicação Tópica de flúor (Individual por Sessão)</w:t>
            </w:r>
          </w:p>
        </w:tc>
        <w:tc>
          <w:tcPr>
            <w:tcW w:w="835" w:type="dxa"/>
            <w:gridSpan w:val="2"/>
          </w:tcPr>
          <w:p w14:paraId="7803D641"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463F7299"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041402013-8</w:t>
            </w:r>
          </w:p>
        </w:tc>
        <w:tc>
          <w:tcPr>
            <w:tcW w:w="5274" w:type="dxa"/>
          </w:tcPr>
          <w:p w14:paraId="0B1C4282"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Exodontia de dente permanente</w:t>
            </w:r>
          </w:p>
        </w:tc>
        <w:tc>
          <w:tcPr>
            <w:tcW w:w="833" w:type="dxa"/>
          </w:tcPr>
          <w:p w14:paraId="5630306B"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04A0B2CF" w14:textId="77777777" w:rsidTr="00431F59">
        <w:tc>
          <w:tcPr>
            <w:tcW w:w="2430" w:type="dxa"/>
          </w:tcPr>
          <w:p w14:paraId="505200F1"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010102008-2</w:t>
            </w:r>
          </w:p>
        </w:tc>
        <w:tc>
          <w:tcPr>
            <w:tcW w:w="5310" w:type="dxa"/>
            <w:gridSpan w:val="2"/>
          </w:tcPr>
          <w:p w14:paraId="74FAEBFF"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Evidenciação de placa bacteriana</w:t>
            </w:r>
          </w:p>
        </w:tc>
        <w:tc>
          <w:tcPr>
            <w:tcW w:w="835" w:type="dxa"/>
            <w:gridSpan w:val="2"/>
          </w:tcPr>
          <w:p w14:paraId="593C9CA8"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0552BF03"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041402035-9</w:t>
            </w:r>
          </w:p>
        </w:tc>
        <w:tc>
          <w:tcPr>
            <w:tcW w:w="5274" w:type="dxa"/>
          </w:tcPr>
          <w:p w14:paraId="527691BB"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Tratamento cirúrgico de hemorragia buco-dental</w:t>
            </w:r>
          </w:p>
        </w:tc>
        <w:tc>
          <w:tcPr>
            <w:tcW w:w="833" w:type="dxa"/>
          </w:tcPr>
          <w:p w14:paraId="29C1A341"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7741882A" w14:textId="77777777" w:rsidTr="00431F59">
        <w:tc>
          <w:tcPr>
            <w:tcW w:w="2430" w:type="dxa"/>
          </w:tcPr>
          <w:p w14:paraId="23F85989"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010102009-0</w:t>
            </w:r>
          </w:p>
        </w:tc>
        <w:tc>
          <w:tcPr>
            <w:tcW w:w="5310" w:type="dxa"/>
            <w:gridSpan w:val="2"/>
          </w:tcPr>
          <w:p w14:paraId="098FA84D"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Selamento provisório de cavidade dentária</w:t>
            </w:r>
          </w:p>
        </w:tc>
        <w:tc>
          <w:tcPr>
            <w:tcW w:w="835" w:type="dxa"/>
            <w:gridSpan w:val="2"/>
          </w:tcPr>
          <w:p w14:paraId="6738490B"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7557183D"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041402038-3</w:t>
            </w:r>
          </w:p>
        </w:tc>
        <w:tc>
          <w:tcPr>
            <w:tcW w:w="5274" w:type="dxa"/>
          </w:tcPr>
          <w:p w14:paraId="2949D5EC"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 xml:space="preserve">Tratamento da </w:t>
            </w:r>
            <w:proofErr w:type="spellStart"/>
            <w:r w:rsidRPr="00A61969">
              <w:rPr>
                <w:rFonts w:ascii="Arial" w:hAnsi="Arial" w:cs="Arial"/>
                <w:sz w:val="16"/>
                <w:szCs w:val="16"/>
              </w:rPr>
              <w:t>alveolite</w:t>
            </w:r>
            <w:proofErr w:type="spellEnd"/>
          </w:p>
        </w:tc>
        <w:tc>
          <w:tcPr>
            <w:tcW w:w="833" w:type="dxa"/>
          </w:tcPr>
          <w:p w14:paraId="10A078A8"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67F807CB" w14:textId="77777777" w:rsidTr="00431F59">
        <w:tc>
          <w:tcPr>
            <w:tcW w:w="2430" w:type="dxa"/>
          </w:tcPr>
          <w:p w14:paraId="2811A9DF"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010103002-9</w:t>
            </w:r>
          </w:p>
        </w:tc>
        <w:tc>
          <w:tcPr>
            <w:tcW w:w="5310" w:type="dxa"/>
            <w:gridSpan w:val="2"/>
          </w:tcPr>
          <w:p w14:paraId="48AE982B"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Visita domiciliar</w:t>
            </w:r>
          </w:p>
        </w:tc>
        <w:tc>
          <w:tcPr>
            <w:tcW w:w="835" w:type="dxa"/>
            <w:gridSpan w:val="2"/>
          </w:tcPr>
          <w:p w14:paraId="6D108063"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2D1A3CD8"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041402040-5</w:t>
            </w:r>
          </w:p>
        </w:tc>
        <w:tc>
          <w:tcPr>
            <w:tcW w:w="5274" w:type="dxa"/>
          </w:tcPr>
          <w:p w14:paraId="629CED14"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Ulotomia / ulectomia</w:t>
            </w:r>
          </w:p>
        </w:tc>
        <w:tc>
          <w:tcPr>
            <w:tcW w:w="833" w:type="dxa"/>
          </w:tcPr>
          <w:p w14:paraId="39400476"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24D3BBE0" w14:textId="77777777" w:rsidTr="00431F59">
        <w:tc>
          <w:tcPr>
            <w:tcW w:w="2430" w:type="dxa"/>
          </w:tcPr>
          <w:p w14:paraId="314FEA49"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030101013-7</w:t>
            </w:r>
          </w:p>
        </w:tc>
        <w:tc>
          <w:tcPr>
            <w:tcW w:w="5310" w:type="dxa"/>
            <w:gridSpan w:val="2"/>
          </w:tcPr>
          <w:p w14:paraId="61DBCFCE"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Consulta/atendimento domiciliar na atenção básica</w:t>
            </w:r>
          </w:p>
        </w:tc>
        <w:tc>
          <w:tcPr>
            <w:tcW w:w="835" w:type="dxa"/>
            <w:gridSpan w:val="2"/>
          </w:tcPr>
          <w:p w14:paraId="48BFF125"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0692F415"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041402041-3</w:t>
            </w:r>
          </w:p>
        </w:tc>
        <w:tc>
          <w:tcPr>
            <w:tcW w:w="5274" w:type="dxa"/>
          </w:tcPr>
          <w:p w14:paraId="4EAA82B9"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Tratamento odontológico para pacientes com necessidades especiais</w:t>
            </w:r>
          </w:p>
        </w:tc>
        <w:tc>
          <w:tcPr>
            <w:tcW w:w="833" w:type="dxa"/>
          </w:tcPr>
          <w:p w14:paraId="7E65DCC7"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0A763A64" w14:textId="77777777" w:rsidTr="00431F59">
        <w:tc>
          <w:tcPr>
            <w:tcW w:w="2430" w:type="dxa"/>
          </w:tcPr>
          <w:p w14:paraId="69DB4455"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030101015-3</w:t>
            </w:r>
          </w:p>
        </w:tc>
        <w:tc>
          <w:tcPr>
            <w:tcW w:w="5310" w:type="dxa"/>
            <w:gridSpan w:val="2"/>
          </w:tcPr>
          <w:p w14:paraId="1BD9676B"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Primeira consulta odontológica programática</w:t>
            </w:r>
          </w:p>
        </w:tc>
        <w:tc>
          <w:tcPr>
            <w:tcW w:w="835" w:type="dxa"/>
            <w:gridSpan w:val="2"/>
          </w:tcPr>
          <w:p w14:paraId="7E6134FB"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723A7B77"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030110015-2</w:t>
            </w:r>
          </w:p>
        </w:tc>
        <w:tc>
          <w:tcPr>
            <w:tcW w:w="5274" w:type="dxa"/>
          </w:tcPr>
          <w:p w14:paraId="489F6EDA"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Retirada de sutura</w:t>
            </w:r>
          </w:p>
        </w:tc>
        <w:tc>
          <w:tcPr>
            <w:tcW w:w="833" w:type="dxa"/>
          </w:tcPr>
          <w:p w14:paraId="276C8D52"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56C2A3A0" w14:textId="77777777" w:rsidTr="00431F59">
        <w:tc>
          <w:tcPr>
            <w:tcW w:w="2430" w:type="dxa"/>
          </w:tcPr>
          <w:p w14:paraId="74AAB942"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030106003-7</w:t>
            </w:r>
          </w:p>
        </w:tc>
        <w:tc>
          <w:tcPr>
            <w:tcW w:w="5310" w:type="dxa"/>
            <w:gridSpan w:val="2"/>
          </w:tcPr>
          <w:p w14:paraId="54921C40"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Atendimento de urgência em atenção básica</w:t>
            </w:r>
          </w:p>
        </w:tc>
        <w:tc>
          <w:tcPr>
            <w:tcW w:w="835" w:type="dxa"/>
            <w:gridSpan w:val="2"/>
          </w:tcPr>
          <w:p w14:paraId="0452A616"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71BA3D81"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020401018-7</w:t>
            </w:r>
          </w:p>
        </w:tc>
        <w:tc>
          <w:tcPr>
            <w:tcW w:w="5274" w:type="dxa"/>
          </w:tcPr>
          <w:p w14:paraId="10D681D1"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 xml:space="preserve">Raio X Periapical ou </w:t>
            </w:r>
            <w:proofErr w:type="spellStart"/>
            <w:r w:rsidRPr="00A61969">
              <w:rPr>
                <w:rFonts w:ascii="Arial" w:hAnsi="Arial" w:cs="Arial"/>
                <w:sz w:val="16"/>
                <w:szCs w:val="16"/>
              </w:rPr>
              <w:t>Bite</w:t>
            </w:r>
            <w:proofErr w:type="spellEnd"/>
            <w:r w:rsidRPr="00A61969">
              <w:rPr>
                <w:rFonts w:ascii="Arial" w:hAnsi="Arial" w:cs="Arial"/>
                <w:sz w:val="16"/>
                <w:szCs w:val="16"/>
              </w:rPr>
              <w:t xml:space="preserve"> Wing</w:t>
            </w:r>
          </w:p>
        </w:tc>
        <w:tc>
          <w:tcPr>
            <w:tcW w:w="833" w:type="dxa"/>
          </w:tcPr>
          <w:p w14:paraId="103EDD76"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1B7CB06B" w14:textId="77777777" w:rsidTr="00431F59">
        <w:tc>
          <w:tcPr>
            <w:tcW w:w="2430" w:type="dxa"/>
          </w:tcPr>
          <w:p w14:paraId="040C0DF7"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030701002-3</w:t>
            </w:r>
          </w:p>
        </w:tc>
        <w:tc>
          <w:tcPr>
            <w:tcW w:w="5310" w:type="dxa"/>
            <w:gridSpan w:val="2"/>
          </w:tcPr>
          <w:p w14:paraId="5D80723A"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Restauração de dente decíduo</w:t>
            </w:r>
          </w:p>
        </w:tc>
        <w:tc>
          <w:tcPr>
            <w:tcW w:w="835" w:type="dxa"/>
            <w:gridSpan w:val="2"/>
          </w:tcPr>
          <w:p w14:paraId="23AB0F70"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747BF288" w14:textId="77777777" w:rsidR="002045C8" w:rsidRPr="00A61969" w:rsidRDefault="002045C8" w:rsidP="00431F59">
            <w:pPr>
              <w:spacing w:line="240" w:lineRule="atLeast"/>
              <w:jc w:val="both"/>
              <w:rPr>
                <w:rFonts w:ascii="Arial" w:hAnsi="Arial" w:cs="Arial"/>
                <w:sz w:val="16"/>
                <w:szCs w:val="16"/>
              </w:rPr>
            </w:pPr>
            <w:r>
              <w:rPr>
                <w:rFonts w:ascii="Arial" w:hAnsi="Arial" w:cs="Arial"/>
                <w:sz w:val="16"/>
                <w:szCs w:val="16"/>
              </w:rPr>
              <w:t xml:space="preserve"> </w:t>
            </w:r>
            <w:r w:rsidRPr="00A61969">
              <w:rPr>
                <w:rFonts w:ascii="Arial" w:hAnsi="Arial" w:cs="Arial"/>
                <w:sz w:val="16"/>
                <w:szCs w:val="16"/>
              </w:rPr>
              <w:t>030701001-5</w:t>
            </w:r>
          </w:p>
        </w:tc>
        <w:tc>
          <w:tcPr>
            <w:tcW w:w="5274" w:type="dxa"/>
          </w:tcPr>
          <w:p w14:paraId="52144A1C"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Capeamento pulpar</w:t>
            </w:r>
          </w:p>
        </w:tc>
        <w:tc>
          <w:tcPr>
            <w:tcW w:w="833" w:type="dxa"/>
          </w:tcPr>
          <w:p w14:paraId="6F6BF401"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4AD3AC02" w14:textId="77777777" w:rsidTr="00431F59">
        <w:tc>
          <w:tcPr>
            <w:tcW w:w="2430" w:type="dxa"/>
          </w:tcPr>
          <w:p w14:paraId="1988BB7C"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030701003-1</w:t>
            </w:r>
          </w:p>
        </w:tc>
        <w:tc>
          <w:tcPr>
            <w:tcW w:w="5310" w:type="dxa"/>
            <w:gridSpan w:val="2"/>
          </w:tcPr>
          <w:p w14:paraId="2D8D49E2"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Restauração de dente permanente anterior</w:t>
            </w:r>
          </w:p>
        </w:tc>
        <w:tc>
          <w:tcPr>
            <w:tcW w:w="835" w:type="dxa"/>
            <w:gridSpan w:val="2"/>
          </w:tcPr>
          <w:p w14:paraId="205821AB"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70106A4B" w14:textId="77777777" w:rsidR="002045C8" w:rsidRPr="00A61969" w:rsidRDefault="002045C8" w:rsidP="00431F59">
            <w:pPr>
              <w:spacing w:line="240" w:lineRule="atLeast"/>
              <w:jc w:val="both"/>
              <w:rPr>
                <w:rFonts w:ascii="Arial" w:hAnsi="Arial" w:cs="Arial"/>
                <w:sz w:val="16"/>
                <w:szCs w:val="16"/>
              </w:rPr>
            </w:pPr>
          </w:p>
        </w:tc>
        <w:tc>
          <w:tcPr>
            <w:tcW w:w="5274" w:type="dxa"/>
          </w:tcPr>
          <w:p w14:paraId="40CAC2E5"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Distribuição de escovas dentais</w:t>
            </w:r>
          </w:p>
        </w:tc>
        <w:tc>
          <w:tcPr>
            <w:tcW w:w="833" w:type="dxa"/>
          </w:tcPr>
          <w:p w14:paraId="3DA3AA93"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27D6BB7F" w14:textId="77777777" w:rsidTr="00431F59">
        <w:tc>
          <w:tcPr>
            <w:tcW w:w="2430" w:type="dxa"/>
          </w:tcPr>
          <w:p w14:paraId="357AA411" w14:textId="77777777" w:rsidR="002045C8" w:rsidRPr="00A61969" w:rsidRDefault="002045C8" w:rsidP="00431F59">
            <w:pPr>
              <w:spacing w:line="240" w:lineRule="atLeast"/>
              <w:jc w:val="center"/>
              <w:rPr>
                <w:rFonts w:ascii="Arial" w:hAnsi="Arial" w:cs="Arial"/>
                <w:sz w:val="16"/>
                <w:szCs w:val="16"/>
              </w:rPr>
            </w:pPr>
            <w:r w:rsidRPr="00A61969">
              <w:rPr>
                <w:rFonts w:ascii="Arial" w:hAnsi="Arial" w:cs="Arial"/>
                <w:sz w:val="16"/>
                <w:szCs w:val="16"/>
              </w:rPr>
              <w:t>030701004-0</w:t>
            </w:r>
          </w:p>
        </w:tc>
        <w:tc>
          <w:tcPr>
            <w:tcW w:w="5310" w:type="dxa"/>
            <w:gridSpan w:val="2"/>
          </w:tcPr>
          <w:p w14:paraId="3CF4E3C3"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Restauração de dente permanente posterior</w:t>
            </w:r>
          </w:p>
        </w:tc>
        <w:tc>
          <w:tcPr>
            <w:tcW w:w="835" w:type="dxa"/>
            <w:gridSpan w:val="2"/>
          </w:tcPr>
          <w:p w14:paraId="19D2838A"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c>
          <w:tcPr>
            <w:tcW w:w="1249" w:type="dxa"/>
            <w:gridSpan w:val="3"/>
          </w:tcPr>
          <w:p w14:paraId="3C0CF47D" w14:textId="77777777" w:rsidR="002045C8" w:rsidRPr="00A61969" w:rsidRDefault="002045C8" w:rsidP="00431F59">
            <w:pPr>
              <w:spacing w:line="240" w:lineRule="atLeast"/>
              <w:jc w:val="both"/>
              <w:rPr>
                <w:rFonts w:ascii="Arial" w:hAnsi="Arial" w:cs="Arial"/>
                <w:sz w:val="16"/>
                <w:szCs w:val="16"/>
              </w:rPr>
            </w:pPr>
          </w:p>
        </w:tc>
        <w:tc>
          <w:tcPr>
            <w:tcW w:w="5274" w:type="dxa"/>
          </w:tcPr>
          <w:p w14:paraId="580C3175" w14:textId="77777777" w:rsidR="002045C8" w:rsidRPr="00A61969" w:rsidRDefault="002045C8" w:rsidP="00431F59">
            <w:pPr>
              <w:spacing w:line="240" w:lineRule="atLeast"/>
              <w:jc w:val="both"/>
              <w:rPr>
                <w:rFonts w:ascii="Arial" w:hAnsi="Arial" w:cs="Arial"/>
                <w:sz w:val="16"/>
                <w:szCs w:val="16"/>
              </w:rPr>
            </w:pPr>
            <w:r w:rsidRPr="00A61969">
              <w:rPr>
                <w:rFonts w:ascii="Arial" w:hAnsi="Arial" w:cs="Arial"/>
                <w:sz w:val="16"/>
                <w:szCs w:val="16"/>
              </w:rPr>
              <w:t>Distribuição de creme dental</w:t>
            </w:r>
          </w:p>
        </w:tc>
        <w:tc>
          <w:tcPr>
            <w:tcW w:w="833" w:type="dxa"/>
          </w:tcPr>
          <w:p w14:paraId="66D22B5F" w14:textId="77777777" w:rsidR="002045C8" w:rsidRPr="00A61969" w:rsidRDefault="002045C8" w:rsidP="00431F59">
            <w:pPr>
              <w:spacing w:line="240" w:lineRule="atLeast"/>
              <w:jc w:val="both"/>
              <w:rPr>
                <w:rFonts w:ascii="Arial" w:hAnsi="Arial" w:cs="Arial"/>
                <w:sz w:val="16"/>
                <w:szCs w:val="16"/>
              </w:rPr>
            </w:pPr>
            <w:r>
              <w:rPr>
                <w:rFonts w:ascii="Arial" w:hAnsi="Arial" w:cs="Arial"/>
                <w:b/>
                <w:sz w:val="16"/>
                <w:szCs w:val="16"/>
              </w:rPr>
              <w:t xml:space="preserve">              </w:t>
            </w:r>
          </w:p>
        </w:tc>
      </w:tr>
      <w:tr w:rsidR="002045C8" w:rsidRPr="00A61969" w14:paraId="2883C98C" w14:textId="77777777" w:rsidTr="00431F59">
        <w:trPr>
          <w:trHeight w:val="70"/>
        </w:trPr>
        <w:tc>
          <w:tcPr>
            <w:tcW w:w="7904" w:type="dxa"/>
            <w:gridSpan w:val="4"/>
          </w:tcPr>
          <w:p w14:paraId="73E3C4C2" w14:textId="77777777" w:rsidR="002045C8" w:rsidRDefault="002045C8" w:rsidP="00431F59">
            <w:pPr>
              <w:jc w:val="both"/>
              <w:rPr>
                <w:rFonts w:ascii="Arial" w:hAnsi="Arial" w:cs="Arial"/>
                <w:sz w:val="18"/>
                <w:szCs w:val="18"/>
              </w:rPr>
            </w:pPr>
            <w:r w:rsidRPr="00A61969">
              <w:rPr>
                <w:rFonts w:ascii="Arial" w:hAnsi="Arial" w:cs="Arial"/>
                <w:sz w:val="18"/>
                <w:szCs w:val="18"/>
              </w:rPr>
              <w:t>Problemas encontrados</w:t>
            </w:r>
            <w:r>
              <w:rPr>
                <w:rFonts w:ascii="Arial" w:hAnsi="Arial" w:cs="Arial"/>
                <w:sz w:val="18"/>
                <w:szCs w:val="18"/>
              </w:rPr>
              <w:t>:</w:t>
            </w:r>
            <w:r>
              <w:rPr>
                <w:rFonts w:ascii="Arial" w:hAnsi="Arial" w:cs="Arial"/>
                <w:b/>
                <w:sz w:val="16"/>
                <w:szCs w:val="16"/>
              </w:rPr>
              <w:t xml:space="preserve">                 </w:t>
            </w:r>
          </w:p>
          <w:p w14:paraId="04004D94" w14:textId="77777777" w:rsidR="002045C8" w:rsidRPr="00A61969" w:rsidRDefault="002045C8" w:rsidP="00431F59">
            <w:pPr>
              <w:jc w:val="both"/>
              <w:rPr>
                <w:rFonts w:ascii="Arial" w:hAnsi="Arial" w:cs="Arial"/>
                <w:sz w:val="18"/>
                <w:szCs w:val="18"/>
              </w:rPr>
            </w:pPr>
          </w:p>
        </w:tc>
        <w:tc>
          <w:tcPr>
            <w:tcW w:w="8027" w:type="dxa"/>
            <w:gridSpan w:val="6"/>
          </w:tcPr>
          <w:p w14:paraId="1AACC710" w14:textId="77777777" w:rsidR="002045C8" w:rsidRDefault="002045C8" w:rsidP="00431F59">
            <w:pPr>
              <w:jc w:val="both"/>
              <w:rPr>
                <w:rFonts w:ascii="Arial" w:hAnsi="Arial" w:cs="Arial"/>
                <w:sz w:val="18"/>
                <w:szCs w:val="18"/>
              </w:rPr>
            </w:pPr>
            <w:r w:rsidRPr="00A61969">
              <w:rPr>
                <w:rFonts w:ascii="Arial" w:hAnsi="Arial" w:cs="Arial"/>
                <w:sz w:val="18"/>
                <w:szCs w:val="18"/>
              </w:rPr>
              <w:t>Assinatura do Acadêmico Responsável:</w:t>
            </w:r>
          </w:p>
          <w:p w14:paraId="715D6F4D" w14:textId="77777777" w:rsidR="002045C8" w:rsidRPr="00A61969" w:rsidRDefault="002045C8" w:rsidP="00431F59">
            <w:pPr>
              <w:jc w:val="both"/>
              <w:rPr>
                <w:rFonts w:ascii="Arial" w:hAnsi="Arial" w:cs="Arial"/>
                <w:sz w:val="18"/>
                <w:szCs w:val="18"/>
              </w:rPr>
            </w:pPr>
            <w:r w:rsidRPr="00A61969">
              <w:rPr>
                <w:rFonts w:ascii="Arial" w:hAnsi="Arial" w:cs="Arial"/>
                <w:sz w:val="18"/>
                <w:szCs w:val="18"/>
              </w:rPr>
              <w:t xml:space="preserve"> ___________________________________________</w:t>
            </w:r>
          </w:p>
        </w:tc>
      </w:tr>
      <w:tr w:rsidR="002045C8" w:rsidRPr="00A61969" w14:paraId="1BCF0A3F" w14:textId="77777777" w:rsidTr="00431F59">
        <w:tc>
          <w:tcPr>
            <w:tcW w:w="7904" w:type="dxa"/>
            <w:gridSpan w:val="4"/>
          </w:tcPr>
          <w:p w14:paraId="62D7BAFA" w14:textId="77777777" w:rsidR="002045C8" w:rsidRPr="00A61969" w:rsidRDefault="002045C8" w:rsidP="00431F59">
            <w:pPr>
              <w:jc w:val="both"/>
              <w:rPr>
                <w:rFonts w:ascii="Arial" w:hAnsi="Arial" w:cs="Arial"/>
                <w:sz w:val="18"/>
                <w:szCs w:val="18"/>
              </w:rPr>
            </w:pPr>
            <w:r w:rsidRPr="00A61969">
              <w:rPr>
                <w:rFonts w:ascii="Arial" w:hAnsi="Arial" w:cs="Arial"/>
                <w:sz w:val="18"/>
                <w:szCs w:val="18"/>
              </w:rPr>
              <w:t>Correção:______</w:t>
            </w:r>
            <w:r>
              <w:rPr>
                <w:rFonts w:ascii="Arial" w:hAnsi="Arial" w:cs="Arial"/>
                <w:sz w:val="18"/>
                <w:szCs w:val="18"/>
              </w:rPr>
              <w:t xml:space="preserve">    Visto: </w:t>
            </w:r>
            <w:r w:rsidRPr="00A61969">
              <w:rPr>
                <w:rFonts w:ascii="Arial" w:hAnsi="Arial" w:cs="Arial"/>
                <w:sz w:val="18"/>
                <w:szCs w:val="18"/>
              </w:rPr>
              <w:t xml:space="preserve"> ______</w:t>
            </w:r>
            <w:proofErr w:type="gramStart"/>
            <w:r w:rsidRPr="00A61969">
              <w:rPr>
                <w:rFonts w:ascii="Arial" w:hAnsi="Arial" w:cs="Arial"/>
                <w:sz w:val="18"/>
                <w:szCs w:val="18"/>
              </w:rPr>
              <w:t>_ Revisado</w:t>
            </w:r>
            <w:proofErr w:type="gramEnd"/>
            <w:r w:rsidRPr="00A61969">
              <w:rPr>
                <w:rFonts w:ascii="Arial" w:hAnsi="Arial" w:cs="Arial"/>
                <w:sz w:val="18"/>
                <w:szCs w:val="18"/>
              </w:rPr>
              <w:t xml:space="preserve"> em: _______/______/______</w:t>
            </w:r>
          </w:p>
        </w:tc>
        <w:tc>
          <w:tcPr>
            <w:tcW w:w="8027" w:type="dxa"/>
            <w:gridSpan w:val="6"/>
          </w:tcPr>
          <w:p w14:paraId="092CEEBA" w14:textId="77777777" w:rsidR="002045C8" w:rsidRPr="00A61969" w:rsidRDefault="002045C8" w:rsidP="00431F59">
            <w:pPr>
              <w:jc w:val="both"/>
              <w:rPr>
                <w:rFonts w:ascii="Arial" w:hAnsi="Arial" w:cs="Arial"/>
                <w:sz w:val="18"/>
                <w:szCs w:val="18"/>
              </w:rPr>
            </w:pPr>
            <w:r w:rsidRPr="00A61969">
              <w:rPr>
                <w:rFonts w:ascii="Arial" w:hAnsi="Arial" w:cs="Arial"/>
                <w:sz w:val="18"/>
                <w:szCs w:val="18"/>
              </w:rPr>
              <w:t xml:space="preserve">Devolvido </w:t>
            </w:r>
            <w:proofErr w:type="spellStart"/>
            <w:r w:rsidRPr="00A61969">
              <w:rPr>
                <w:rFonts w:ascii="Arial" w:hAnsi="Arial" w:cs="Arial"/>
                <w:sz w:val="18"/>
                <w:szCs w:val="18"/>
              </w:rPr>
              <w:t>por:_______</w:t>
            </w:r>
            <w:r>
              <w:rPr>
                <w:rFonts w:ascii="Arial" w:hAnsi="Arial" w:cs="Arial"/>
                <w:sz w:val="18"/>
                <w:szCs w:val="18"/>
              </w:rPr>
              <w:t>Preenchimento</w:t>
            </w:r>
            <w:proofErr w:type="spellEnd"/>
            <w:r>
              <w:rPr>
                <w:rFonts w:ascii="Arial" w:hAnsi="Arial" w:cs="Arial"/>
                <w:sz w:val="18"/>
                <w:szCs w:val="18"/>
              </w:rPr>
              <w:t xml:space="preserve"> Incorreto </w:t>
            </w:r>
            <w:r w:rsidRPr="00A61969">
              <w:rPr>
                <w:rFonts w:ascii="Arial" w:hAnsi="Arial" w:cs="Arial"/>
                <w:sz w:val="18"/>
                <w:szCs w:val="18"/>
              </w:rPr>
              <w:t xml:space="preserve"> ____ Falar com Professor</w:t>
            </w:r>
          </w:p>
        </w:tc>
      </w:tr>
    </w:tbl>
    <w:p w14:paraId="16F5F7E5" w14:textId="70C8E0F6" w:rsidR="004E7F14" w:rsidRPr="008746CD" w:rsidRDefault="008746CD" w:rsidP="008746CD">
      <w:pPr>
        <w:pStyle w:val="Standard"/>
        <w:rPr>
          <w:rFonts w:ascii="Geometr212 Bk BT" w:hAnsi="Geometr212 Bk BT"/>
          <w:b/>
          <w:sz w:val="16"/>
          <w:szCs w:val="16"/>
        </w:rPr>
      </w:pPr>
      <w:r>
        <w:rPr>
          <w:rFonts w:ascii="Geometr212 Bk BT" w:hAnsi="Geometr212 Bk BT"/>
          <w:b/>
          <w:sz w:val="16"/>
          <w:szCs w:val="16"/>
        </w:rPr>
        <w:t xml:space="preserve">                                                    </w:t>
      </w:r>
    </w:p>
    <w:sectPr w:rsidR="004E7F14" w:rsidRPr="008746CD" w:rsidSect="008746CD">
      <w:headerReference w:type="default" r:id="rId11"/>
      <w:footerReference w:type="default" r:id="rId12"/>
      <w:pgSz w:w="16838" w:h="11906" w:orient="landscape" w:code="9"/>
      <w:pgMar w:top="105" w:right="1417" w:bottom="0" w:left="136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CE36D" w14:textId="77777777" w:rsidR="008D6B4F" w:rsidRDefault="008D6B4F">
      <w:r>
        <w:separator/>
      </w:r>
    </w:p>
  </w:endnote>
  <w:endnote w:type="continuationSeparator" w:id="0">
    <w:p w14:paraId="3FFFEF8C" w14:textId="77777777" w:rsidR="008D6B4F" w:rsidRDefault="008D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203" w:usb1="288F0000" w:usb2="00000016" w:usb3="00000000" w:csb0="00040001"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metr212 Bk BT">
    <w:altName w:val="Arial"/>
    <w:panose1 w:val="020B0604020202020204"/>
    <w:charset w:val="00"/>
    <w:family w:val="swiss"/>
    <w:pitch w:val="variable"/>
    <w:sig w:usb0="00000001"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7711" w14:textId="77777777" w:rsidR="00000000"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B9CF4" w14:textId="77777777" w:rsidR="008D6B4F" w:rsidRDefault="008D6B4F">
      <w:r>
        <w:separator/>
      </w:r>
    </w:p>
  </w:footnote>
  <w:footnote w:type="continuationSeparator" w:id="0">
    <w:p w14:paraId="0F2F1C4B" w14:textId="77777777" w:rsidR="008D6B4F" w:rsidRDefault="008D6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2CB89D0B">
          <wp:simplePos x="0" y="0"/>
          <wp:positionH relativeFrom="column">
            <wp:posOffset>726894</wp:posOffset>
          </wp:positionH>
          <wp:positionV relativeFrom="paragraph">
            <wp:posOffset>-1260451</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603FD"/>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045C8"/>
    <w:rsid w:val="00224D72"/>
    <w:rsid w:val="00224FF4"/>
    <w:rsid w:val="00226C72"/>
    <w:rsid w:val="00236F2F"/>
    <w:rsid w:val="002506F2"/>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2B7B"/>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746CD"/>
    <w:rsid w:val="00894302"/>
    <w:rsid w:val="00897A67"/>
    <w:rsid w:val="008A22E5"/>
    <w:rsid w:val="008C7972"/>
    <w:rsid w:val="008D0417"/>
    <w:rsid w:val="008D3566"/>
    <w:rsid w:val="008D38F9"/>
    <w:rsid w:val="008D6B4F"/>
    <w:rsid w:val="008E33EA"/>
    <w:rsid w:val="008F46D9"/>
    <w:rsid w:val="009038BE"/>
    <w:rsid w:val="00921356"/>
    <w:rsid w:val="00927B3F"/>
    <w:rsid w:val="0093506D"/>
    <w:rsid w:val="00937DEB"/>
    <w:rsid w:val="00957853"/>
    <w:rsid w:val="009655F7"/>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0603F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Ttulo2Char">
    <w:name w:val="Título 2 Char"/>
    <w:basedOn w:val="Fontepargpadro"/>
    <w:link w:val="Ttulo2"/>
    <w:semiHidden/>
    <w:rsid w:val="000603FD"/>
    <w:rPr>
      <w:rFonts w:asciiTheme="majorHAnsi" w:eastAsiaTheme="majorEastAsia" w:hAnsiTheme="majorHAnsi" w:cstheme="majorBidi"/>
      <w:color w:val="365F91" w:themeColor="accent1" w:themeShade="BF"/>
      <w:sz w:val="26"/>
      <w:szCs w:val="26"/>
      <w:lang w:eastAsia="ja-JP"/>
    </w:rPr>
  </w:style>
  <w:style w:type="character" w:customStyle="1" w:styleId="CabealhoChar">
    <w:name w:val="Cabeçalho Char"/>
    <w:basedOn w:val="Fontepargpadro"/>
    <w:link w:val="Cabealho"/>
    <w:rsid w:val="000603FD"/>
    <w:rPr>
      <w:sz w:val="24"/>
      <w:szCs w:val="24"/>
      <w:lang w:eastAsia="ja-JP"/>
    </w:rPr>
  </w:style>
  <w:style w:type="paragraph" w:customStyle="1" w:styleId="Standard">
    <w:name w:val="Standard"/>
    <w:rsid w:val="008746CD"/>
    <w:pPr>
      <w:widowControl w:val="0"/>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2.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4.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545</Words>
  <Characters>2948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2026-06-18T14:34:00Z</dcterms:created>
  <dcterms:modified xsi:type="dcterms:W3CDTF">2026-06-18T14:34:00Z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